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u w:val="single"/>
          <w:lang w:val="zh-CN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</w:rPr>
        <w:t>定期清洗消毒维修水箱（池）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7"/>
        <w:tblW w:w="4980" w:type="pct"/>
        <w:tblInd w:w="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353"/>
        <w:gridCol w:w="1201"/>
        <w:gridCol w:w="3296"/>
        <w:gridCol w:w="32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7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6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1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</w:trPr>
        <w:tc>
          <w:tcPr>
            <w:tcW w:w="306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宋体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定期清洗消毒维修水箱（池）</w:t>
            </w:r>
          </w:p>
        </w:tc>
        <w:tc>
          <w:tcPr>
            <w:tcW w:w="6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浙大一院庆春</w:t>
            </w:r>
            <w:r>
              <w:rPr>
                <w:rFonts w:ascii="仿宋_GB2312" w:eastAsia="仿宋_GB2312"/>
                <w:sz w:val="28"/>
                <w:szCs w:val="28"/>
              </w:rPr>
              <w:t>院区</w:t>
            </w:r>
            <w:r>
              <w:rPr>
                <w:rFonts w:hint="eastAsia" w:ascii="仿宋_GB2312" w:eastAsia="仿宋_GB2312"/>
                <w:sz w:val="28"/>
                <w:szCs w:val="28"/>
              </w:rPr>
              <w:t>、大学路、城站、钱塘、之江、余杭院区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内容：定期清洗消毒维修水箱（池）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12</w:t>
            </w:r>
          </w:p>
        </w:tc>
      </w:tr>
    </w:tbl>
    <w:p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</w:p>
    <w:p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项目明细：</w:t>
      </w:r>
    </w:p>
    <w:tbl>
      <w:tblPr>
        <w:tblStyle w:val="7"/>
        <w:tblW w:w="85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5528"/>
        <w:gridCol w:w="10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院区</w:t>
            </w:r>
          </w:p>
        </w:tc>
        <w:tc>
          <w:tcPr>
            <w:tcW w:w="55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水箱位置和容量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1号楼：（门诊楼）水池50T 50T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2号楼：水池96T 水箱80T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3号楼：水箱30T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5号楼：（老病房楼）水池400T 水箱80T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6号楼：不锈钢水池200T 水箱60T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大学路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1号楼：水箱30T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5号楼：水箱50T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城站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5号楼：水箱10T 10T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6号楼：水箱 10T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钱塘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水池20T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之江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5号楼：165T 165T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余杭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3号楼负二层：135T 157.5T 112.5T 58.5T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4只</w:t>
            </w: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二、具体需求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1、承担所述各大院区水箱（池）清洗、消毒工作，服务期24个月，每个水箱（池）清洗8次（每3个月清洗一次）。水箱（池）构筑物达到正常使用的要求，水样由我院指定的第三方检测单位进行水样检测，水箱（池）水质需达到国家规定的标准，并以出具合格证书为标准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2、水箱（池）水质要保证符合国家饮用水卫生标准。水质未达标，需要继续服务，直到水质达标。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3、严格按照清洗规程对水箱（池）进行全面作业，并保证达到规定的使用效果，在作业过程中发生任何意外或事故都由乙方自行复责。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4、清洗消毒人员必须统一穿着清洁的工作服和工作帽，连衣水裤或胶鞋进入储水设施进行清洗。提供清洗消毒的相关记录台账。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 xml:space="preserve">5、清洗作业过程中不得损坏供水水箱内的各种设施，如有损坏，照价赔偿；清洗后保证二次水箱可以正常使用； 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6、清洗过程中产生的垃圾等由乙方负责及时清运，清运费用由乙方承担。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7、项目最高预算价为12万元。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年8月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下午</w:t>
      </w:r>
      <w:r>
        <w:rPr>
          <w:rFonts w:hint="eastAsia" w:ascii="仿宋_GB2312" w:eastAsia="仿宋_GB2312"/>
          <w:sz w:val="32"/>
          <w:szCs w:val="32"/>
          <w:highlight w:val="none"/>
        </w:rPr>
        <w:t>14: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  <w:highlight w:val="none"/>
        </w:rPr>
        <w:t>0（请于1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5提前到场签到）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2、询价地址：杭州市庆春路79号浙大一院</w:t>
      </w:r>
      <w:r>
        <w:rPr>
          <w:rFonts w:ascii="仿宋_GB2312" w:eastAsia="仿宋_GB2312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sz w:val="32"/>
          <w:szCs w:val="32"/>
          <w:highlight w:val="none"/>
        </w:rPr>
        <w:t>号楼4楼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  <w:highlight w:val="none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4、联系电话：0571-87236902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  <w:bookmarkEnd w:id="0"/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080" w:bottom="1440" w:left="108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</w:t>
      </w:r>
      <w:r>
        <w:rPr>
          <w:rFonts w:hint="default" w:ascii="仿宋_GB2312" w:hAnsi="宋体" w:eastAsia="仿宋_GB2312"/>
          <w:b/>
          <w:sz w:val="32"/>
          <w:szCs w:val="32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</w:rPr>
        <w:t>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hint="eastAsia" w:ascii="仿宋_GB2312" w:hAnsi="宋体" w:eastAsia="仿宋_GB2312"/>
          <w:b/>
          <w:sz w:val="32"/>
          <w:szCs w:val="32"/>
          <w:u w:val="single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</w:t>
      </w:r>
      <w:r>
        <w:rPr>
          <w:rFonts w:hint="eastAsia" w:ascii="仿宋_GB2312" w:hAnsi="宋体" w:eastAsia="仿宋_GB2312"/>
          <w:b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</w:t>
      </w:r>
      <w:r>
        <w:rPr>
          <w:rFonts w:hint="eastAsia" w:ascii="仿宋_GB2312" w:hAnsi="宋体" w:eastAsia="仿宋_GB2312"/>
          <w:sz w:val="32"/>
          <w:szCs w:val="32"/>
        </w:rPr>
        <w:t>全部内容进行响应。总报价合计为人民币（大写）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/>
          <w:sz w:val="32"/>
          <w:szCs w:val="32"/>
        </w:rPr>
        <w:t xml:space="preserve"> 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</w:t>
      </w:r>
      <w:r>
        <w:rPr>
          <w:rFonts w:hint="eastAsia" w:ascii="仿宋_GB2312" w:hAnsi="Times New Roman" w:eastAsia="仿宋_GB2312" w:cs="Times New Roman"/>
          <w:sz w:val="32"/>
          <w:szCs w:val="32"/>
        </w:rPr>
        <w:t>名称：定期清洗消毒维修水箱（池）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宋体" w:eastAsia="仿宋_GB2312"/>
          <w:sz w:val="28"/>
          <w:szCs w:val="30"/>
          <w:lang w:val="zh-CN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26A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46A3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0D00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440D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545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297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281B"/>
    <w:rsid w:val="003E3EE2"/>
    <w:rsid w:val="003E66A4"/>
    <w:rsid w:val="003E773D"/>
    <w:rsid w:val="003E7A68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3D3C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BB6"/>
    <w:rsid w:val="00553C13"/>
    <w:rsid w:val="00555B2B"/>
    <w:rsid w:val="00562DC8"/>
    <w:rsid w:val="00564C6D"/>
    <w:rsid w:val="00564EA3"/>
    <w:rsid w:val="005652C4"/>
    <w:rsid w:val="00565B5A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4E7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0DEC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2CA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8B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63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58B"/>
    <w:rsid w:val="0090373B"/>
    <w:rsid w:val="00905084"/>
    <w:rsid w:val="00912AC0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F42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27192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43EA4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F06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3E6A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1D1D"/>
    <w:rsid w:val="00DC3399"/>
    <w:rsid w:val="00DC3DCF"/>
    <w:rsid w:val="00DC517A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21D2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25C8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1CB"/>
    <w:rsid w:val="00F057E7"/>
    <w:rsid w:val="00F10CA6"/>
    <w:rsid w:val="00F150D6"/>
    <w:rsid w:val="00F1606D"/>
    <w:rsid w:val="00F16717"/>
    <w:rsid w:val="00F16FB6"/>
    <w:rsid w:val="00F17A75"/>
    <w:rsid w:val="00F17F82"/>
    <w:rsid w:val="00F21353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14CC"/>
    <w:rsid w:val="00F42F68"/>
    <w:rsid w:val="00F435F1"/>
    <w:rsid w:val="00F4427E"/>
    <w:rsid w:val="00F453C5"/>
    <w:rsid w:val="00F4579B"/>
    <w:rsid w:val="00F45A95"/>
    <w:rsid w:val="00F45D82"/>
    <w:rsid w:val="00F4709F"/>
    <w:rsid w:val="00F51749"/>
    <w:rsid w:val="00F552B0"/>
    <w:rsid w:val="00F557D0"/>
    <w:rsid w:val="00F5701B"/>
    <w:rsid w:val="00F578FD"/>
    <w:rsid w:val="00F604FF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431792D"/>
    <w:rsid w:val="168F1DC9"/>
    <w:rsid w:val="19FE5F86"/>
    <w:rsid w:val="1F777407"/>
    <w:rsid w:val="22A26DD5"/>
    <w:rsid w:val="28B61F81"/>
    <w:rsid w:val="30FB3BB9"/>
    <w:rsid w:val="358F4BF2"/>
    <w:rsid w:val="4C1861F7"/>
    <w:rsid w:val="50626680"/>
    <w:rsid w:val="529A0378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字符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B153E-6796-47F5-A767-8AB6509310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231</Words>
  <Characters>1322</Characters>
  <Lines>11</Lines>
  <Paragraphs>3</Paragraphs>
  <TotalTime>1</TotalTime>
  <ScaleCrop>false</ScaleCrop>
  <LinksUpToDate>false</LinksUpToDate>
  <CharactersWithSpaces>1550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2021-08-11T07:55:00Z</dcterms:created>
  <dc:creator>陈希琳</dc:creator>
  <cp:lastModifiedBy>-LINN-</cp:lastModifiedBy>
  <cp:lastPrinted>2020-09-01T07:08:00Z</cp:lastPrinted>
  <dcterms:modified xsi:type="dcterms:W3CDTF">2023-08-22T00:38:46Z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20BC231F85AF473886916D89FFBB95FB_12</vt:lpwstr>
  </property>
</Properties>
</file>