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hAnsi="仿宋_GB2312" w:eastAsia="仿宋_GB2312" w:cs="仿宋_GB2312"/>
          <w:sz w:val="36"/>
          <w:szCs w:val="5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6"/>
          <w:szCs w:val="52"/>
          <w:lang w:val="en-US" w:eastAsia="zh-CN"/>
        </w:rPr>
        <w:t>骨髓移植中心生物样本库装修改造工程项目设计服务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277"/>
        <w:gridCol w:w="921"/>
        <w:gridCol w:w="3830"/>
        <w:gridCol w:w="18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7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5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方式</w:t>
            </w:r>
          </w:p>
        </w:tc>
        <w:tc>
          <w:tcPr>
            <w:tcW w:w="22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10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75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骨髓移植中心生物样本库装修改造工程项目设计服务</w:t>
            </w:r>
          </w:p>
        </w:tc>
        <w:tc>
          <w:tcPr>
            <w:tcW w:w="54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询价</w:t>
            </w:r>
          </w:p>
        </w:tc>
        <w:tc>
          <w:tcPr>
            <w:tcW w:w="2255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时限:10个工作日内</w:t>
            </w:r>
          </w:p>
        </w:tc>
        <w:tc>
          <w:tcPr>
            <w:tcW w:w="107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5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4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255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地点：浙大一院总部一期</w:t>
            </w:r>
          </w:p>
        </w:tc>
        <w:tc>
          <w:tcPr>
            <w:tcW w:w="107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5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4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2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设计内容：包括对场地的结构改造、通风系统、净化系统、动力照明、给排水改造等提供前期完整设计方案、项目实施阶段的全过程配合及项目竣工验收等</w:t>
            </w:r>
          </w:p>
        </w:tc>
        <w:tc>
          <w:tcPr>
            <w:tcW w:w="107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具体需求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1.1服务内容：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包括对场地的结构改造、通风系统、净化系统、动力照明、给排水改造等提供前期完整设计方案、项目实施阶段的全过程配合及项目竣工验收等，工程预算控制价在200万元以内。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1.2项目介绍：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firstLine="641"/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地址位于良渚实验室，其中地下负一层面积401㎡，五层13.2㎡。负一层分A/B/C三个区，设计功能为样本库，包括样本储存区、实验区、库存区和办公区。样本储存区需满足中大型液氮存储设备安全使用；实验区需达到血液样本制备的生物安全标准；库存区包括货架及照明；负一层A/C部分区域和5层空间设计为细胞间，需达到万级洁净度要求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.1投标人须具有以下合法有效的资质：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工程设计：具备工程设计综合甲级资质或建筑行业（建筑工程）设计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乙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级及以上资质。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投标人同时具备ISO9001质量管理体系认证证书、ISO9001环境管理体系认证证书、ISO45001职业健康安全管理体系认证证书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未被“信用中国”（www.creditchina.gov.cn)、中国政府采购网（www.ccgp.gov.cn）列入失信被执行人、重大税收违法案件当事人名单、政府采购严重违法失信行为记录名单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。属于浙江省AAA级“守合同重信用”公示企业（http://szxt.zjamr.zj.gov.cn）。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[证明材料：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相关证书、网站截图等可以证明资格要求的材料并加盖公章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]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2人员要求表</w:t>
      </w:r>
    </w:p>
    <w:tbl>
      <w:tblPr>
        <w:tblStyle w:val="8"/>
        <w:tblpPr w:leftFromText="180" w:rightFromText="180" w:vertAnchor="text" w:horzAnchor="page" w:tblpX="1783" w:tblpY="393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252"/>
        <w:gridCol w:w="1539"/>
        <w:gridCol w:w="38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序号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专业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人数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人员要求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项目负责人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具备一级注册建筑师，注册在投标人单位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2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建筑设计师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具备一级注册建筑师，注册在投标人单位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3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结构设计师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具备注册一级结构师，注册在投标人单位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4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给排水设计负责人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具备注册公用设备工程师（给水排水），注册在投标人单位。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5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暖通设计负责人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具备注册公用设备工程师（暖通空调），注册在投标人单位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6</w:t>
            </w:r>
          </w:p>
        </w:tc>
        <w:tc>
          <w:tcPr>
            <w:tcW w:w="1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电气设计负责人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1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3"/>
                <w:szCs w:val="24"/>
              </w:rPr>
              <w:t>具备注册电气工程师（供配电），注册在投标人单位</w:t>
            </w:r>
          </w:p>
        </w:tc>
      </w:tr>
    </w:tbl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[证明材料：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提供近三个月的社保证明和相关证书并加盖公章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]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三</w:t>
      </w:r>
      <w:r>
        <w:rPr>
          <w:rFonts w:ascii="仿宋_GB2312" w:eastAsia="仿宋_GB2312"/>
          <w:b/>
          <w:sz w:val="32"/>
          <w:szCs w:val="32"/>
          <w:highlight w:val="none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询价时间：2023年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浙大一院17号楼2楼钱塘厅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4、联系</w:t>
      </w:r>
      <w:r>
        <w:rPr>
          <w:rFonts w:ascii="仿宋_GB2312" w:eastAsia="仿宋_GB2312"/>
          <w:sz w:val="32"/>
          <w:szCs w:val="32"/>
          <w:highlight w:val="none"/>
        </w:rPr>
        <w:t>电话</w:t>
      </w:r>
      <w:r>
        <w:rPr>
          <w:rFonts w:hint="eastAsia" w:ascii="仿宋_GB2312" w:eastAsia="仿宋_GB2312"/>
          <w:sz w:val="32"/>
          <w:szCs w:val="32"/>
          <w:highlight w:val="none"/>
        </w:rPr>
        <w:t>：15967183242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ascii="仿宋_GB2312" w:eastAsia="仿宋_GB2312"/>
          <w:b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已仔细研究了询价文件和询价补充文件（若有），已充分理解并掌握了本询价项目的全部有关情况。同意接受询价文件的全部内容和条件，愿意以本询价文件向你方发包的全部内容进行响应。总报价合计为人民币（大写）元（RMB____________），服务期____________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highlight w:val="none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法规及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，对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年     月    日</w:t>
      </w:r>
    </w:p>
    <w:p>
      <w:pPr>
        <w:jc w:val="center"/>
        <w:rPr>
          <w:sz w:val="28"/>
          <w:szCs w:val="28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ascii="仿宋_GB2312" w:eastAsia="仿宋_GB2312"/>
          <w:b/>
          <w:sz w:val="32"/>
          <w:szCs w:val="32"/>
          <w:highlight w:val="none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附件2：报价明细</w:t>
      </w:r>
    </w:p>
    <w:p>
      <w:pPr>
        <w:widowControl/>
        <w:jc w:val="left"/>
        <w:rPr>
          <w:rFonts w:ascii="仿宋_GB2312" w:hAnsi="宋体" w:eastAsia="仿宋_GB2312"/>
          <w:sz w:val="24"/>
          <w:szCs w:val="32"/>
          <w:highlight w:val="none"/>
        </w:rPr>
      </w:pPr>
    </w:p>
    <w:p>
      <w:pPr>
        <w:widowControl/>
        <w:wordWrap w:val="0"/>
        <w:jc w:val="right"/>
        <w:rPr>
          <w:rFonts w:ascii="仿宋_GB2312" w:hAnsi="宋体" w:eastAsia="仿宋_GB2312"/>
          <w:sz w:val="28"/>
          <w:szCs w:val="32"/>
          <w:highlight w:val="none"/>
        </w:rPr>
        <w:sectPr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二次报价函</w:t>
      </w:r>
    </w:p>
    <w:p>
      <w:pPr>
        <w:pStyle w:val="6"/>
        <w:ind w:left="528" w:hanging="528"/>
        <w:rPr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  <w:highlight w:val="none"/>
        </w:rPr>
        <w:t>项目名称：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骨髓移植中心生物样本库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                      装修改造工程项目设计服务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年    月    日</w:t>
      </w:r>
    </w:p>
    <w:p>
      <w:pPr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致：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zh-CN"/>
        </w:rPr>
        <w:t>浙江大学医学院附属第一医院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</w:t>
      </w:r>
      <w:r>
        <w:rPr>
          <w:rFonts w:ascii="仿宋_GB2312" w:eastAsia="仿宋_GB2312"/>
          <w:sz w:val="32"/>
          <w:szCs w:val="32"/>
          <w:highlight w:val="none"/>
        </w:rPr>
        <w:t>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（姓名）系</w:t>
      </w:r>
      <w:r>
        <w:rPr>
          <w:rFonts w:ascii="仿宋_GB2312" w:eastAsia="仿宋_GB2312"/>
          <w:sz w:val="32"/>
          <w:szCs w:val="32"/>
          <w:highlight w:val="none"/>
        </w:rPr>
        <w:t>_____</w:t>
      </w:r>
      <w:r>
        <w:rPr>
          <w:rFonts w:hint="eastAsia" w:ascii="仿宋_GB2312" w:eastAsia="仿宋_GB2312"/>
          <w:sz w:val="32"/>
          <w:szCs w:val="32"/>
          <w:highlight w:val="none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  <w:highlight w:val="none"/>
        </w:rPr>
        <w:t>________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（姓名）以我方的名义参加</w:t>
      </w:r>
      <w:r>
        <w:rPr>
          <w:rFonts w:ascii="仿宋_GB2312" w:eastAsia="仿宋_GB2312"/>
          <w:sz w:val="32"/>
          <w:szCs w:val="32"/>
          <w:highlight w:val="none"/>
        </w:rPr>
        <w:t>___________________________</w:t>
      </w:r>
      <w:r>
        <w:rPr>
          <w:rFonts w:hint="eastAsia" w:ascii="仿宋_GB2312" w:eastAsia="仿宋_GB2312"/>
          <w:sz w:val="32"/>
          <w:szCs w:val="32"/>
          <w:highlight w:val="none"/>
        </w:rPr>
        <w:t>项目的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仿宋_GB2312" w:eastAsia="仿宋_GB2312"/>
          <w:sz w:val="32"/>
          <w:szCs w:val="32"/>
          <w:highlight w:val="none"/>
        </w:rPr>
        <w:t>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被授权人：（签字或盖章）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法定代表人：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被授权人身份证号码：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DA28DA"/>
    <w:multiLevelType w:val="singleLevel"/>
    <w:tmpl w:val="16DA28D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172A27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5075A8F"/>
    <w:rsid w:val="139323BD"/>
    <w:rsid w:val="1C7E4980"/>
    <w:rsid w:val="1D0A1E2A"/>
    <w:rsid w:val="1D6446D7"/>
    <w:rsid w:val="24085CD0"/>
    <w:rsid w:val="281A7937"/>
    <w:rsid w:val="2A384049"/>
    <w:rsid w:val="38880482"/>
    <w:rsid w:val="3ACE139E"/>
    <w:rsid w:val="523B7C5E"/>
    <w:rsid w:val="54A35B06"/>
    <w:rsid w:val="614D563A"/>
    <w:rsid w:val="64DB6C5C"/>
    <w:rsid w:val="68903647"/>
    <w:rsid w:val="69E71C90"/>
    <w:rsid w:val="6E0F0846"/>
    <w:rsid w:val="73072725"/>
    <w:rsid w:val="77CC3C03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7"/>
    <w:pPr>
      <w:jc w:val="both"/>
    </w:pPr>
    <w:rPr>
      <w:rFonts w:ascii="Times New Roman" w:hAnsi="Times New Roman" w:eastAsia="宋体" w:cs="Times New Roman"/>
      <w:kern w:val="0"/>
      <w:sz w:val="2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paragraph" w:customStyle="1" w:styleId="16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宋体" w:eastAsia="宋体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1463</Words>
  <Characters>1583</Characters>
  <Lines>13</Lines>
  <Paragraphs>3</Paragraphs>
  <TotalTime>0</TotalTime>
  <ScaleCrop>false</ScaleCrop>
  <LinksUpToDate>false</LinksUpToDate>
  <CharactersWithSpaces>1824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-LINN-</cp:lastModifiedBy>
  <dcterms:modified xsi:type="dcterms:W3CDTF">2023-09-25T09:12:00Z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CFC3CFDCF2DB452BAE19081B9B3A0DD7_13</vt:lpwstr>
  </property>
</Properties>
</file>