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E5302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1CDC7D4A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 w14:paraId="062D64B7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 w14:paraId="6FBC3A2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9D92D5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30806D5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A8FD7EB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 w14:paraId="4917A9A3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869CB3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5F8F906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A0ABE59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526F8D9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7E05C9FF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4B422CE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173E204D"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 w14:paraId="4B2775E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 w14:paraId="24A5F9F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庆春院区扶梯3条扶手带更换项目</w:t>
      </w:r>
    </w:p>
    <w:p w14:paraId="6885DAC9"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 w14:paraId="2A0D711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 w14:paraId="144DECA2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 w14:paraId="5DB19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 w14:paraId="75DB3D6B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 w14:paraId="7F88453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 w14:paraId="152716C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788991D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 w14:paraId="10834A0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 w14:paraId="33FC8CF2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 w14:paraId="5032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 w14:paraId="31BA4FE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 w14:paraId="65ADA5F9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浙江大学医学院附属第一医院庆春院区扶梯3条扶手带更</w:t>
            </w:r>
            <w:bookmarkEnd w:id="0"/>
            <w:r>
              <w:rPr>
                <w:rFonts w:hint="eastAsia" w:ascii="仿宋" w:hAnsi="仿宋" w:eastAsia="仿宋" w:cs="仿宋"/>
                <w:sz w:val="28"/>
                <w:szCs w:val="28"/>
              </w:rPr>
              <w:t>换项目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 w14:paraId="3266126A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 w14:paraId="329A5E88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 w14:paraId="4430F197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</w:tr>
      <w:tr w14:paraId="783B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 w14:paraId="183BFFFF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 w14:paraId="4D8C2EA6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 w14:paraId="5BDDCD4C"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 w14:paraId="60A1BDE9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内容：对门诊三台扶梯扶手带进行更换。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 w14:paraId="445227C8"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11657EB6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 w14:paraId="04E6900D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1、根据门诊扶梯型号，定制规定尺寸的扶手带。</w:t>
      </w:r>
    </w:p>
    <w:p w14:paraId="17F990B0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2、扶手带到货后，与采购方协商更换时间。</w:t>
      </w:r>
    </w:p>
    <w:p w14:paraId="24649FFA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3、扶手带施工完成后，质保期一年。</w:t>
      </w:r>
    </w:p>
    <w:p w14:paraId="5990DEE3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4、供应商应具备本项目相应的特种设备维修资质。</w:t>
      </w:r>
    </w:p>
    <w:p w14:paraId="35404668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5、项目最高预算2万元。</w:t>
      </w:r>
    </w:p>
    <w:p w14:paraId="10647F2E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0235587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1、询价时间：2024年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日下午1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0（请于1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 xml:space="preserve">5提前到场签到）    </w:t>
      </w:r>
    </w:p>
    <w:p w14:paraId="29BC0C5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2、询价地址：杭州市庆春路79号浙大一院1号楼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楼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会议室</w:t>
      </w:r>
    </w:p>
    <w:p w14:paraId="560437D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 w14:paraId="4686E8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13750831050 梁工</w:t>
      </w:r>
    </w:p>
    <w:p w14:paraId="72F94F23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179F8C3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 w14:paraId="436E503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0D0A6E3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3C15C941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6BE1587A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67D35D0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77F92CC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04ADD67A"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 w14:paraId="3DD91B80"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 w14:paraId="60E7A8DC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7E1B8671"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1262D5AC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1FF8F486"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310AEB3"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224FDBA4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 w14:paraId="14F90F1D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4E2D0F60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16C91E41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7DA79F80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61E686D4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072A76DB"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3FF34B90"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4185A07A">
      <w:pPr>
        <w:jc w:val="center"/>
        <w:rPr>
          <w:rFonts w:ascii="仿宋" w:hAnsi="仿宋" w:eastAsia="仿宋" w:cs="仿宋_GB2312"/>
          <w:sz w:val="28"/>
          <w:szCs w:val="28"/>
        </w:rPr>
      </w:pPr>
    </w:p>
    <w:p w14:paraId="755C3D8E"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 w14:paraId="6A3DEC80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0FF348D5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 w14:paraId="107D069F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0332583D">
      <w:pPr>
        <w:pStyle w:val="6"/>
        <w:ind w:left="528" w:hanging="528"/>
        <w:rPr>
          <w:rFonts w:ascii="仿宋" w:hAnsi="仿宋" w:eastAsia="仿宋"/>
        </w:rPr>
      </w:pPr>
    </w:p>
    <w:p w14:paraId="4CA34F90">
      <w:pPr>
        <w:pStyle w:val="6"/>
        <w:ind w:left="528" w:hanging="528"/>
        <w:rPr>
          <w:rFonts w:ascii="仿宋" w:hAnsi="仿宋" w:eastAsia="仿宋"/>
        </w:rPr>
      </w:pPr>
    </w:p>
    <w:p w14:paraId="35B22D99">
      <w:pPr>
        <w:pStyle w:val="6"/>
        <w:ind w:left="528" w:hanging="528"/>
        <w:rPr>
          <w:rFonts w:ascii="仿宋" w:hAnsi="仿宋" w:eastAsia="仿宋"/>
        </w:rPr>
      </w:pPr>
    </w:p>
    <w:p w14:paraId="5B135630">
      <w:pPr>
        <w:pStyle w:val="6"/>
        <w:ind w:left="528" w:hanging="528"/>
        <w:rPr>
          <w:rFonts w:ascii="仿宋" w:hAnsi="仿宋" w:eastAsia="仿宋"/>
        </w:rPr>
      </w:pPr>
    </w:p>
    <w:p w14:paraId="5E6D8855">
      <w:pPr>
        <w:pStyle w:val="6"/>
        <w:ind w:left="528" w:hanging="528"/>
        <w:rPr>
          <w:rFonts w:ascii="仿宋" w:hAnsi="仿宋" w:eastAsia="仿宋"/>
        </w:rPr>
      </w:pPr>
    </w:p>
    <w:p w14:paraId="5BE2BDA6">
      <w:pPr>
        <w:pStyle w:val="6"/>
        <w:ind w:left="528" w:hanging="528"/>
        <w:rPr>
          <w:rFonts w:ascii="仿宋" w:hAnsi="仿宋" w:eastAsia="仿宋"/>
        </w:rPr>
      </w:pPr>
    </w:p>
    <w:p w14:paraId="5EA0E4EE">
      <w:pPr>
        <w:pStyle w:val="6"/>
        <w:ind w:left="528" w:hanging="528"/>
        <w:rPr>
          <w:rFonts w:ascii="仿宋" w:hAnsi="仿宋" w:eastAsia="仿宋"/>
        </w:rPr>
      </w:pPr>
    </w:p>
    <w:p w14:paraId="2D5BEB83">
      <w:pPr>
        <w:pStyle w:val="6"/>
        <w:ind w:left="528" w:hanging="528"/>
        <w:rPr>
          <w:rFonts w:ascii="仿宋" w:hAnsi="仿宋" w:eastAsia="仿宋"/>
        </w:rPr>
      </w:pPr>
    </w:p>
    <w:p w14:paraId="620E9F7F">
      <w:pPr>
        <w:pStyle w:val="6"/>
        <w:ind w:left="528" w:hanging="528"/>
        <w:rPr>
          <w:rFonts w:ascii="仿宋" w:hAnsi="仿宋" w:eastAsia="仿宋"/>
        </w:rPr>
      </w:pPr>
    </w:p>
    <w:p w14:paraId="4EB998F1">
      <w:pPr>
        <w:pStyle w:val="6"/>
        <w:ind w:left="528" w:hanging="528"/>
        <w:rPr>
          <w:rFonts w:ascii="仿宋" w:hAnsi="仿宋" w:eastAsia="仿宋"/>
        </w:rPr>
      </w:pPr>
    </w:p>
    <w:p w14:paraId="2651A7EE">
      <w:pPr>
        <w:pStyle w:val="6"/>
        <w:ind w:left="528" w:hanging="528"/>
        <w:rPr>
          <w:rFonts w:ascii="仿宋" w:hAnsi="仿宋" w:eastAsia="仿宋"/>
        </w:rPr>
      </w:pPr>
    </w:p>
    <w:p w14:paraId="1EC36D01">
      <w:pPr>
        <w:pStyle w:val="6"/>
        <w:ind w:left="528" w:hanging="528"/>
        <w:rPr>
          <w:rFonts w:ascii="仿宋" w:hAnsi="仿宋" w:eastAsia="仿宋"/>
        </w:rPr>
      </w:pPr>
    </w:p>
    <w:p w14:paraId="115F614B">
      <w:pPr>
        <w:pStyle w:val="6"/>
        <w:ind w:left="528" w:hanging="528"/>
        <w:rPr>
          <w:rFonts w:ascii="仿宋" w:hAnsi="仿宋" w:eastAsia="仿宋"/>
        </w:rPr>
      </w:pPr>
    </w:p>
    <w:p w14:paraId="79E43B49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 w14:paraId="79E92164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4067E13A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51D5FC2C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516966D1"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 w14:paraId="4C42DCFA"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71C6ECB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C55CA51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103988F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088C1643"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25DBDBC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0A864B2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0E4D957D"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 w14:paraId="473193A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02E70A8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03D1001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3102080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 w14:paraId="4B6FE6B9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 w14:paraId="6C70A7BE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项目名称：浙江大学医学院附属第一医院庆春院区扶梯3条扶手带更换项目</w:t>
      </w:r>
    </w:p>
    <w:p w14:paraId="5213D2F0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66D54EC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534A0A33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549D8A0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 w14:paraId="38DD2C5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5EDA2774"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 w14:paraId="639ABDCB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610435C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 w14:paraId="1589E909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CC2AE7E"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0C73DAB4"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45B65A0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03D49248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6853913F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4029D7AF"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729C9AB0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 w14:paraId="01B891BB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 w14:paraId="7D02B8BB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 w14:paraId="5BCC31A2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 w14:paraId="36101337"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06AA388C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4C733185"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 w14:paraId="4F708618"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 w14:paraId="79DB3613"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0BBFE88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60B0DB6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7FFF42EA">
            <w:pPr>
              <w:pStyle w:val="4"/>
              <w:jc w:val="center"/>
            </w:pPr>
          </w:p>
        </w:sdtContent>
      </w:sdt>
    </w:sdtContent>
  </w:sdt>
  <w:p w14:paraId="69507181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BA05F">
    <w:pPr>
      <w:pStyle w:val="4"/>
      <w:jc w:val="center"/>
    </w:pPr>
  </w:p>
  <w:p w14:paraId="0CFC759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A446D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UwNTAyZGU3ODk2NThjZGY5NTljN2E1OTQwOTQwYmI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D7E63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96D212E"/>
    <w:rsid w:val="4C1861F7"/>
    <w:rsid w:val="4E8C313E"/>
    <w:rsid w:val="50626680"/>
    <w:rsid w:val="529A0378"/>
    <w:rsid w:val="59F36C44"/>
    <w:rsid w:val="61243EE2"/>
    <w:rsid w:val="694C30C1"/>
    <w:rsid w:val="6F0F2046"/>
    <w:rsid w:val="712A0E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1221</Words>
  <Characters>1309</Characters>
  <Lines>11</Lines>
  <Paragraphs>3</Paragraphs>
  <TotalTime>8</TotalTime>
  <ScaleCrop>false</ScaleCrop>
  <LinksUpToDate>false</LinksUpToDate>
  <CharactersWithSpaces>1482</CharactersWithSpaces>
  <Application>WPS Office_12.1.0.17121_F1E327BC-269C-435d-A152-05C5408002CA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2024-08-07T02:38:00Z</dcterms:created>
  <dc:creator>陈希琳</dc:creator>
  <cp:lastModifiedBy>王怡</cp:lastModifiedBy>
  <cp:lastPrinted>2020-09-01T07:08:00Z</cp:lastPrinted>
  <dcterms:modified xsi:type="dcterms:W3CDTF">2024-08-26T10:21:56Z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2052-12.1.0.17121</vt:lpwstr>
  </property>
  <property fmtid="{D5CDD505-2E9C-101B-9397-08002B2CF9AE}" pid="3" name="ICV">
    <vt:lpwstr>60DED6603426400F8C3562FC4491977E_13</vt:lpwstr>
  </property>
</Properties>
</file>