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08EDE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6075DCDF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 w14:paraId="24A74B87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 w14:paraId="41093ED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1ABC1B1E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D69080B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0166660A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检测类项目询价函</w:t>
      </w:r>
    </w:p>
    <w:p w14:paraId="5065518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9F52485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C86F961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5119C9C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55E41A3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6C08F775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F0A3D44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36DD13A0"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 w14:paraId="29D63C9D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</w:t>
      </w:r>
      <w:bookmarkStart w:id="0" w:name="_Hlk146012112"/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浙江大学医学院附属第一医院</w:t>
      </w:r>
    </w:p>
    <w:p w14:paraId="5A46A442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总部一期排水管道电视（潜望镜）检验检测项目</w:t>
      </w:r>
      <w:bookmarkEnd w:id="0"/>
    </w:p>
    <w:p w14:paraId="3FAD2EF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575EF0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 w14:paraId="21E1ECFD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组织本次检测类项目询价。</w:t>
      </w:r>
    </w:p>
    <w:p w14:paraId="734D6A8B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</w:p>
    <w:p w14:paraId="7BFD3F0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669"/>
        <w:gridCol w:w="1457"/>
        <w:gridCol w:w="3059"/>
        <w:gridCol w:w="1684"/>
      </w:tblGrid>
      <w:tr w14:paraId="2E6AD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678BA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9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64F0E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8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7B0EC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17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2F2FD5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9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ED3DD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最高限价（万元）</w:t>
            </w:r>
          </w:p>
        </w:tc>
      </w:tr>
      <w:tr w14:paraId="070F9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383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1B2D7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9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AB9043"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zh-CN" w:eastAsia="zh-CN"/>
              </w:rPr>
              <w:t>浙江大学医学院附属第一医院</w:t>
            </w:r>
            <w:r>
              <w:rPr>
                <w:rFonts w:hint="eastAsia" w:ascii="仿宋_GB2312" w:hAnsi="仿宋_GB2312" w:eastAsia="仿宋_GB2312" w:cs="仿宋_GB2312"/>
                <w:szCs w:val="21"/>
                <w:lang w:val="zh-CN"/>
              </w:rPr>
              <w:t>总部一期排水管道电视（潜望镜）检验检测项目</w:t>
            </w:r>
          </w:p>
        </w:tc>
        <w:tc>
          <w:tcPr>
            <w:tcW w:w="8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CA1B0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院内询价</w:t>
            </w:r>
          </w:p>
        </w:tc>
        <w:tc>
          <w:tcPr>
            <w:tcW w:w="17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CD32A9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期限：见服务内容表格</w:t>
            </w:r>
          </w:p>
          <w:p w14:paraId="5EDF9233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地点：浙大一院总部一期</w:t>
            </w:r>
          </w:p>
          <w:p w14:paraId="1A047FBB"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</w:t>
            </w:r>
            <w:bookmarkStart w:id="1" w:name="_Hlk189551719"/>
            <w:r>
              <w:rPr>
                <w:rFonts w:hint="eastAsia" w:ascii="仿宋_GB2312" w:hAnsi="仿宋_GB2312" w:eastAsia="仿宋_GB2312" w:cs="仿宋_GB2312"/>
                <w:szCs w:val="21"/>
              </w:rPr>
              <w:t>总部一期雨水、污水室外排水管管径≥DN300管路检测</w:t>
            </w:r>
            <w:bookmarkEnd w:id="1"/>
          </w:p>
        </w:tc>
        <w:tc>
          <w:tcPr>
            <w:tcW w:w="9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A4EC7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  <w:r>
              <w:rPr>
                <w:rFonts w:ascii="仿宋_GB2312" w:hAnsi="仿宋_GB2312" w:eastAsia="仿宋_GB2312" w:cs="仿宋_GB2312"/>
                <w:szCs w:val="21"/>
              </w:rPr>
              <w:t>2</w:t>
            </w:r>
          </w:p>
        </w:tc>
      </w:tr>
    </w:tbl>
    <w:p w14:paraId="7D32A4EA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AED9D0C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二、施工明细</w:t>
      </w:r>
    </w:p>
    <w:p w14:paraId="28AE888A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（一）检测内容：</w:t>
      </w:r>
    </w:p>
    <w:p w14:paraId="6E20F504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</w:rPr>
        <w:t>总部一期雨水、污水室外排水管管径≥DN300管路检测，总管线长度约6800米，按《城镇排水管道检测与评估技术规程》CJJ181-2012要求检测。</w:t>
      </w:r>
    </w:p>
    <w:p w14:paraId="61AC79D7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2、协助医院办理排水许可证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E6B413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（二）检测要求：</w:t>
      </w:r>
    </w:p>
    <w:p w14:paraId="23B18205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</w:rPr>
        <w:t>检测时间配合医院作息时间；</w:t>
      </w:r>
    </w:p>
    <w:p w14:paraId="6BD5C5B7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eastAsia="仿宋_GB2312"/>
          <w:sz w:val="32"/>
          <w:szCs w:val="32"/>
        </w:rPr>
        <w:t>做好检测期间垃圾清工作；</w:t>
      </w:r>
    </w:p>
    <w:p w14:paraId="030EFDC3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3、工期不大于15天，以甲方开工指令起计，完成检测出具检测报告结束。</w:t>
      </w:r>
    </w:p>
    <w:p w14:paraId="7129D41D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（三）报价与结算要求：</w:t>
      </w:r>
    </w:p>
    <w:p w14:paraId="6CBB582B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</w:rPr>
        <w:t>本次询价审计后按实结算，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报价包含设备、税、运输、吊装、调试、安装附件等所有费用。</w:t>
      </w:r>
    </w:p>
    <w:p w14:paraId="6A324F4C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2、付款方式：</w:t>
      </w:r>
    </w:p>
    <w:p w14:paraId="2719032F">
      <w:pPr>
        <w:pStyle w:val="14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完成检测并出具检测报告后，经审核支付9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059BDD1F">
      <w:pPr>
        <w:pStyle w:val="14"/>
        <w:autoSpaceDE w:val="0"/>
        <w:autoSpaceDN w:val="0"/>
        <w:adjustRightInd w:val="0"/>
        <w:snapToGrid w:val="0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协助办理完成排水许可证后支付剩余合同额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477EA6D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 w14:paraId="60D3188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highlight w:val="none"/>
        </w:rPr>
        <w:t>月7日下午1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</w:rPr>
        <w:t>（请于1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3：45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提前到场签到）    </w:t>
      </w:r>
    </w:p>
    <w:p w14:paraId="1AEC3D2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2、询价地址：杭州市庆春路79号浙大一院1号楼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会议室</w:t>
      </w:r>
    </w:p>
    <w:p w14:paraId="350E5A1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 w14:paraId="02A29A1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0571-87239238</w:t>
      </w:r>
    </w:p>
    <w:p w14:paraId="32FE429E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5F4E6E3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 w14:paraId="5EE6CAA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56FA76D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61ADD2B9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6479DB05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 w14:paraId="31D44A8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 w14:paraId="383BCC4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6917775C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4AE288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07E15AA5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 w14:paraId="6B5F1A3F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 w14:paraId="3A7EC67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 w14:paraId="2C90AC82"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元（RMB____________）。</w:t>
      </w:r>
    </w:p>
    <w:p w14:paraId="4536B292">
      <w:pPr>
        <w:pStyle w:val="5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5E6D5F7B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F4E6B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2441668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 w14:paraId="691C6D65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 w14:paraId="029D9ED3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 w14:paraId="73E2C40A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 w14:paraId="5D87A719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 w14:paraId="38225767"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 w14:paraId="187FE4C9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D78A8BD"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8EE63EE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C7C7250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 w14:paraId="1D3A1A2B"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 w14:paraId="590A9273"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p w14:paraId="49F8F69B">
      <w:pPr>
        <w:pStyle w:val="2"/>
        <w:ind w:left="528" w:hanging="528"/>
      </w:pPr>
    </w:p>
    <w:p w14:paraId="6F196781">
      <w:pPr>
        <w:pStyle w:val="2"/>
        <w:ind w:left="528" w:hanging="528"/>
      </w:pPr>
    </w:p>
    <w:p w14:paraId="78DC37C5">
      <w:pPr>
        <w:pStyle w:val="2"/>
        <w:ind w:left="528" w:hanging="528"/>
      </w:pPr>
    </w:p>
    <w:p w14:paraId="4BA919A4">
      <w:pPr>
        <w:pStyle w:val="2"/>
        <w:ind w:left="528" w:hanging="528"/>
      </w:pPr>
    </w:p>
    <w:p w14:paraId="6CB56DB0">
      <w:pPr>
        <w:pStyle w:val="2"/>
        <w:ind w:left="528" w:hanging="528"/>
        <w:rPr>
          <w:rFonts w:hint="eastAsia"/>
        </w:rPr>
      </w:pPr>
    </w:p>
    <w:p w14:paraId="3CA4BFD7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 w14:paraId="17607E3D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 w14:paraId="6BD7A98C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 w14:paraId="4B905353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 w14:paraId="7AD96D8B"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4C57E6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45D4C35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0E56773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629241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135A8AC2">
      <w:pPr>
        <w:spacing w:line="36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1389E66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2C57F00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44A01FC0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4DEECF1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5D8C2E2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5D364D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79D12B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88B510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43B0AB33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 w14:paraId="6BA490B3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浙江大学医学院附属第一医院</w:t>
      </w:r>
      <w:r>
        <w:rPr>
          <w:rFonts w:hint="eastAsia" w:ascii="仿宋_GB2312" w:eastAsia="仿宋_GB2312"/>
          <w:sz w:val="32"/>
          <w:szCs w:val="32"/>
          <w:lang w:val="zh-CN"/>
        </w:rPr>
        <w:t>总部一期排水管道电视（潜望镜）检验检测项目</w:t>
      </w:r>
    </w:p>
    <w:p w14:paraId="235026A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54E89A3B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7A71AC09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75E1D6F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7400D21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5E89A3A3">
      <w:pPr>
        <w:pStyle w:val="2"/>
        <w:ind w:left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A23D9D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bookmarkStart w:id="2" w:name="_GoBack"/>
      <w:bookmarkEnd w:id="2"/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70229EB4"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 w14:paraId="7B2F4417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F542B5A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3B10056B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 w14:paraId="70ACBF06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2E292B43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 w14:paraId="7C6D7A55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 w14:paraId="0EFB1CA6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 w14:paraId="5286B2E4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 w14:paraId="1489C393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0420A3B7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 w14:paraId="733557A1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 w14:paraId="606FA583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362D6D54">
      <w:pPr>
        <w:autoSpaceDE w:val="0"/>
        <w:autoSpaceDN w:val="0"/>
        <w:adjustRightInd w:val="0"/>
        <w:snapToGrid w:val="0"/>
        <w:spacing w:line="300" w:lineRule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7C80816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1FEADBE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 w14:paraId="10040C2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 w14:paraId="06542EEF">
      <w:pPr>
        <w:autoSpaceDE w:val="0"/>
        <w:autoSpaceDN w:val="0"/>
        <w:adjustRightInd w:val="0"/>
        <w:snapToGrid w:val="0"/>
        <w:rPr>
          <w:rFonts w:hint="eastAsia" w:ascii="仿宋_GB2312" w:hAnsi="宋体" w:eastAsia="仿宋_GB2312"/>
          <w:sz w:val="28"/>
          <w:szCs w:val="30"/>
          <w:lang w:val="zh-CN"/>
        </w:rPr>
      </w:pPr>
    </w:p>
    <w:p w14:paraId="669941B7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7B00D8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DC1F82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B18B2D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352C18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E95A2E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3558CC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9C6BE3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E3E551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E12607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7C869A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44944B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F9CC9F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2BE5A0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14FA40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D13BE6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F3A772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6B7F6D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A4DE47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F036AA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6DEEAD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6A314C">
      <w:pPr>
        <w:pStyle w:val="2"/>
        <w:ind w:left="688" w:hanging="688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4889FBF9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7094599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96D43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DDCA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5EAA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78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3A"/>
    <w:rsid w:val="001B76A9"/>
    <w:rsid w:val="001B78CB"/>
    <w:rsid w:val="001B798D"/>
    <w:rsid w:val="001C0E6E"/>
    <w:rsid w:val="001C5D80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404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080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084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16728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2D7C"/>
    <w:rsid w:val="003540F9"/>
    <w:rsid w:val="00355054"/>
    <w:rsid w:val="00355145"/>
    <w:rsid w:val="003558A0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2123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3DD7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2935"/>
    <w:rsid w:val="004959E9"/>
    <w:rsid w:val="004966D7"/>
    <w:rsid w:val="00497B8F"/>
    <w:rsid w:val="004A12C6"/>
    <w:rsid w:val="004A1C90"/>
    <w:rsid w:val="004A1EE6"/>
    <w:rsid w:val="004A3B0D"/>
    <w:rsid w:val="004A5DC4"/>
    <w:rsid w:val="004A622F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58A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1818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0E16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1F24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4A3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5AF9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9BE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1FCD"/>
    <w:rsid w:val="006D4972"/>
    <w:rsid w:val="006D5557"/>
    <w:rsid w:val="006D5D13"/>
    <w:rsid w:val="006E28F9"/>
    <w:rsid w:val="006E476B"/>
    <w:rsid w:val="006E49F1"/>
    <w:rsid w:val="006E54C9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480A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A7061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349C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08D4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3F98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47FA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0E1"/>
    <w:rsid w:val="008B11E5"/>
    <w:rsid w:val="008B1C52"/>
    <w:rsid w:val="008B264F"/>
    <w:rsid w:val="008B28E8"/>
    <w:rsid w:val="008B44AB"/>
    <w:rsid w:val="008B4616"/>
    <w:rsid w:val="008B4CDA"/>
    <w:rsid w:val="008B5E98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65D8"/>
    <w:rsid w:val="00917093"/>
    <w:rsid w:val="009172D8"/>
    <w:rsid w:val="009200AB"/>
    <w:rsid w:val="009232A1"/>
    <w:rsid w:val="009232D1"/>
    <w:rsid w:val="0092414E"/>
    <w:rsid w:val="00926B7D"/>
    <w:rsid w:val="00926DA7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564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25F5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3BB6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4E0A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950"/>
    <w:rsid w:val="00A85CAD"/>
    <w:rsid w:val="00A85EF3"/>
    <w:rsid w:val="00A87A96"/>
    <w:rsid w:val="00A87D5E"/>
    <w:rsid w:val="00A902C3"/>
    <w:rsid w:val="00A92BFC"/>
    <w:rsid w:val="00A92E6C"/>
    <w:rsid w:val="00A94945"/>
    <w:rsid w:val="00A9682B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1ED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7633D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923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C03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D7C52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0EC2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A6D3B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E7C8E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9B4"/>
    <w:rsid w:val="00E73A35"/>
    <w:rsid w:val="00E74A49"/>
    <w:rsid w:val="00E77188"/>
    <w:rsid w:val="00E77D80"/>
    <w:rsid w:val="00E80278"/>
    <w:rsid w:val="00E81D44"/>
    <w:rsid w:val="00E82AA3"/>
    <w:rsid w:val="00E848BB"/>
    <w:rsid w:val="00E85DE4"/>
    <w:rsid w:val="00E925B0"/>
    <w:rsid w:val="00E93E29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3C8A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C29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DEF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05"/>
    <w:rsid w:val="00FA64F3"/>
    <w:rsid w:val="00FA780C"/>
    <w:rsid w:val="00FB3210"/>
    <w:rsid w:val="00FB4730"/>
    <w:rsid w:val="00FB5A87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49E600F"/>
    <w:rsid w:val="07596812"/>
    <w:rsid w:val="084E7099"/>
    <w:rsid w:val="1D6446D7"/>
    <w:rsid w:val="26815B60"/>
    <w:rsid w:val="28B7795B"/>
    <w:rsid w:val="319B1C92"/>
    <w:rsid w:val="3733163E"/>
    <w:rsid w:val="3A9461F4"/>
    <w:rsid w:val="3ACE139E"/>
    <w:rsid w:val="43B104BA"/>
    <w:rsid w:val="446B1312"/>
    <w:rsid w:val="4CC778B0"/>
    <w:rsid w:val="54A35B06"/>
    <w:rsid w:val="5E8C23EC"/>
    <w:rsid w:val="688965C3"/>
    <w:rsid w:val="7062137A"/>
    <w:rsid w:val="73072725"/>
    <w:rsid w:val="75A650F5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9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5">
    <w:name w:val="Date"/>
    <w:basedOn w:val="1"/>
    <w:next w:val="1"/>
    <w:link w:val="17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0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字符"/>
    <w:basedOn w:val="12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8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9">
    <w:name w:val="纯文本 字符"/>
    <w:basedOn w:val="12"/>
    <w:link w:val="4"/>
    <w:qFormat/>
    <w:uiPriority w:val="0"/>
    <w:rPr>
      <w:rFonts w:ascii="宋体" w:hAnsi="Courier New" w:eastAsia="宋体" w:cs="Times New Roman"/>
      <w:sz w:val="24"/>
      <w:szCs w:val="24"/>
    </w:r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1394</Words>
  <Characters>1500</Characters>
  <Lines>14</Lines>
  <Paragraphs>3</Paragraphs>
  <TotalTime>194</TotalTime>
  <ScaleCrop>false</ScaleCrop>
  <LinksUpToDate>false</LinksUpToDate>
  <CharactersWithSpaces>1829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2025-02-04T00:57:00Z</dcterms:created>
  <dc:creator>陆齐力</dc:creator>
  <cp:lastModifiedBy>小怡丷小伊（信泓）</cp:lastModifiedBy>
  <dcterms:modified xsi:type="dcterms:W3CDTF">2025-02-04T06:17:39Z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F8DD2FE051A34ADABF55A424DAFEE64F</vt:lpwstr>
  </property>
  <property fmtid="{D5CDD505-2E9C-101B-9397-08002B2CF9AE}" pid="4" name="KSOTemplateDocerSaveRecord">
    <vt:lpwstr>eyJoZGlkIjoiOWUwNTAyZGU3ODk2NThjZGY5NTljN2E1OTQwOTQwYmIiLCJ1c2VySWQiOiIyODE1MTgxOTMifQ==</vt:lpwstr>
  </property>
</Properties>
</file>