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B27590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1. 项目名称：2026年世界患者安全日系列短视频</w:t>
      </w:r>
    </w:p>
    <w:p w14:paraId="4D18CDC6">
      <w:pPr>
        <w:rPr>
          <w:rFonts w:hint="eastAsia"/>
          <w:sz w:val="24"/>
          <w:szCs w:val="24"/>
        </w:rPr>
      </w:pPr>
    </w:p>
    <w:p w14:paraId="44400269">
      <w:pPr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2. 主要技术要求</w:t>
      </w:r>
      <w:r>
        <w:rPr>
          <w:rFonts w:hint="eastAsia"/>
          <w:sz w:val="24"/>
          <w:szCs w:val="24"/>
          <w:lang w:eastAsia="zh-CN"/>
        </w:rPr>
        <w:t>：</w:t>
      </w:r>
    </w:p>
    <w:p w14:paraId="7BCE6271">
      <w:pPr>
        <w:numPr>
          <w:ilvl w:val="0"/>
          <w:numId w:val="1"/>
        </w:numPr>
        <w:ind w:left="425" w:leftChars="0" w:hanging="425"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视频格式</w:t>
      </w:r>
      <w:r>
        <w:rPr>
          <w:rFonts w:hint="eastAsia"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</w:rPr>
        <w:t>提供 MP4、MOV 双格式，4K 超清（3840×2160）16:9 规格，同时提供适配线上传播的 1080P 压缩版本。</w:t>
      </w:r>
    </w:p>
    <w:p w14:paraId="6FC081BD">
      <w:pPr>
        <w:numPr>
          <w:ilvl w:val="0"/>
          <w:numId w:val="1"/>
        </w:numPr>
        <w:ind w:left="425" w:leftChars="0" w:hanging="425"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音频标准</w:t>
      </w:r>
      <w:r>
        <w:rPr>
          <w:rFonts w:hint="eastAsia"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</w:rPr>
        <w:t>48kHz/16bit立体声</w:t>
      </w:r>
    </w:p>
    <w:p w14:paraId="1FCAF6C9">
      <w:pPr>
        <w:numPr>
          <w:ilvl w:val="0"/>
          <w:numId w:val="1"/>
        </w:numPr>
        <w:ind w:left="425" w:leftChars="0" w:hanging="425"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时长要求</w:t>
      </w:r>
      <w:r>
        <w:rPr>
          <w:rFonts w:hint="eastAsia"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  <w:lang w:val="en-US" w:eastAsia="zh-CN"/>
        </w:rPr>
        <w:t>6</w:t>
      </w:r>
      <w:r>
        <w:rPr>
          <w:rFonts w:hint="eastAsia"/>
          <w:sz w:val="24"/>
          <w:szCs w:val="24"/>
        </w:rPr>
        <w:t>0</w:t>
      </w:r>
      <w:r>
        <w:rPr>
          <w:rFonts w:hint="eastAsia"/>
          <w:sz w:val="24"/>
          <w:szCs w:val="24"/>
          <w:lang w:val="en-US" w:eastAsia="zh-CN"/>
        </w:rPr>
        <w:t>±3</w:t>
      </w:r>
      <w:r>
        <w:rPr>
          <w:rFonts w:hint="eastAsia"/>
          <w:sz w:val="24"/>
          <w:szCs w:val="24"/>
        </w:rPr>
        <w:t>0秒</w:t>
      </w:r>
    </w:p>
    <w:p w14:paraId="48E91912">
      <w:pPr>
        <w:numPr>
          <w:ilvl w:val="0"/>
          <w:numId w:val="1"/>
        </w:numPr>
        <w:ind w:left="425" w:leftChars="0" w:hanging="425"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制作周期</w:t>
      </w:r>
      <w:r>
        <w:rPr>
          <w:rFonts w:hint="eastAsia"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</w:rPr>
        <w:t>15个工作日</w:t>
      </w:r>
    </w:p>
    <w:p w14:paraId="341382EC">
      <w:pPr>
        <w:numPr>
          <w:ilvl w:val="0"/>
          <w:numId w:val="1"/>
        </w:numPr>
        <w:ind w:left="425" w:leftChars="0" w:hanging="425" w:firstLineChars="0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修改机制</w:t>
      </w:r>
      <w:r>
        <w:rPr>
          <w:rFonts w:hint="eastAsia"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</w:rPr>
        <w:t>制作过程中建立定期沟通机制，支持需求实时对接和阶段性修改调整</w:t>
      </w:r>
      <w:r>
        <w:rPr>
          <w:rFonts w:hint="eastAsia"/>
          <w:sz w:val="24"/>
          <w:szCs w:val="24"/>
          <w:lang w:eastAsia="zh-CN"/>
        </w:rPr>
        <w:t>。</w:t>
      </w:r>
    </w:p>
    <w:p w14:paraId="3BEAD130">
      <w:pPr>
        <w:numPr>
          <w:ilvl w:val="0"/>
          <w:numId w:val="1"/>
        </w:numPr>
        <w:ind w:left="425" w:leftChars="0" w:hanging="425" w:firstLineChars="0"/>
        <w:rPr>
          <w:rFonts w:hint="eastAsia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脚本内容：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为</w:t>
      </w:r>
      <w:r>
        <w:rPr>
          <w:rStyle w:val="4"/>
          <w:rFonts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全原创剧情脚本方案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。所有故事主线、场景情节均为原创构思，围绕项目需求打造专属</w:t>
      </w:r>
      <w:bookmarkStart w:id="0" w:name="_GoBack"/>
      <w:bookmarkEnd w:id="0"/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的故事内容。</w:t>
      </w:r>
    </w:p>
    <w:p w14:paraId="75A8E3EB">
      <w:pPr>
        <w:rPr>
          <w:rFonts w:hint="eastAsia"/>
          <w:sz w:val="24"/>
          <w:szCs w:val="24"/>
        </w:rPr>
      </w:pPr>
    </w:p>
    <w:p w14:paraId="604C7E96">
      <w:pPr>
        <w:numPr>
          <w:ilvl w:val="0"/>
          <w:numId w:val="2"/>
        </w:numPr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交付内容</w:t>
      </w:r>
      <w:r>
        <w:rPr>
          <w:rFonts w:hint="eastAsia"/>
          <w:sz w:val="24"/>
          <w:szCs w:val="24"/>
          <w:lang w:eastAsia="zh-CN"/>
        </w:rPr>
        <w:t>：</w:t>
      </w:r>
    </w:p>
    <w:p w14:paraId="5084E23E">
      <w:pPr>
        <w:numPr>
          <w:ilvl w:val="0"/>
          <w:numId w:val="0"/>
        </w:numPr>
        <w:ind w:leftChars="0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成片+所有源文件</w:t>
      </w:r>
      <w:r>
        <w:rPr>
          <w:rFonts w:hint="eastAsia"/>
          <w:sz w:val="24"/>
          <w:szCs w:val="24"/>
          <w:lang w:val="en-US" w:eastAsia="zh-CN"/>
        </w:rPr>
        <w:t>+</w:t>
      </w:r>
      <w:r>
        <w:rPr>
          <w:rFonts w:hint="eastAsia"/>
          <w:sz w:val="24"/>
          <w:szCs w:val="24"/>
        </w:rPr>
        <w:t>使用授权书，U盘实物邮寄(含全部成果文件)+云端网盘链接发送(文件永久有效)</w:t>
      </w:r>
      <w:r>
        <w:rPr>
          <w:rFonts w:hint="eastAsia"/>
          <w:sz w:val="24"/>
          <w:szCs w:val="24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EFF" w:usb1="40007843" w:usb2="00000001" w:usb3="00000000" w:csb0="400001BF" w:csb1="DFF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302020204030204"/>
    <w:charset w:val="00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68A235"/>
    <w:multiLevelType w:val="singleLevel"/>
    <w:tmpl w:val="D568A235"/>
    <w:lvl w:ilvl="0" w:tentative="0">
      <w:start w:val="3"/>
      <w:numFmt w:val="decimal"/>
      <w:suff w:val="space"/>
      <w:lvlText w:val="%1."/>
      <w:lvlJc w:val="left"/>
    </w:lvl>
  </w:abstractNum>
  <w:abstractNum w:abstractNumId="1">
    <w:nsid w:val="FBC38D1A"/>
    <w:multiLevelType w:val="singleLevel"/>
    <w:tmpl w:val="FBC38D1A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864919"/>
    <w:rsid w:val="06864919"/>
    <w:rsid w:val="6ED6886B"/>
    <w:rsid w:val="6FFDD8F6"/>
    <w:rsid w:val="7E3DB155"/>
    <w:rsid w:val="7F9F66D5"/>
    <w:rsid w:val="B5FF733D"/>
    <w:rsid w:val="D1FF2BA2"/>
    <w:rsid w:val="D5E2D4E8"/>
    <w:rsid w:val="D7C54FDA"/>
    <w:rsid w:val="EF3D943F"/>
    <w:rsid w:val="EFBB107A"/>
    <w:rsid w:val="F7FFDC4E"/>
    <w:rsid w:val="FE751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Office_12.1.26046.26046_F1E327BC-269C-435d-A152-05C5408002CA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2026-08-20T14:33:00Z</dcterms:created>
  <dc:creator>燕子</dc:creator>
  <cp:lastModifiedBy>封缄</cp:lastModifiedBy>
  <dcterms:modified xsi:type="dcterms:W3CDTF">2026-08-20T09:44:03Z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2052-12.1.26046.26046</vt:lpwstr>
  </property>
  <property fmtid="{D5CDD505-2E9C-101B-9397-08002B2CF9AE}" pid="3" name="ICV">
    <vt:lpwstr>EDFBB84C13A0D3F9FA56866AC275413B_43</vt:lpwstr>
  </property>
  <property fmtid="{D5CDD505-2E9C-101B-9397-08002B2CF9AE}" pid="4" name="KSOTemplateDocerSaveRecord">
    <vt:lpwstr>eyJoZGlkIjoiN2ZiMWU4NjE2ZThjZWFmNTIyNjY1N2Y2MGM4NGU0YzgiLCJ1c2VySWQiOiI0MDM1MTMzNDcifQ==</vt:lpwstr>
  </property>
</Properties>
</file>